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B1D6" w14:textId="786844C7" w:rsidR="00F22BD1" w:rsidRPr="00C11C18" w:rsidRDefault="00E65AA2">
      <w:pPr>
        <w:rPr>
          <w:rFonts w:ascii="Arial" w:hAnsi="Arial" w:cs="Arial"/>
          <w:lang w:val="de-CH"/>
        </w:rPr>
      </w:pPr>
      <w:r w:rsidRPr="00C11C18">
        <w:rPr>
          <w:rFonts w:ascii="Arial" w:hAnsi="Arial" w:cs="Arial"/>
          <w:lang w:val="de-CH"/>
        </w:rPr>
        <w:t>Für den Produktionsstandort unsere international stark wachsenden Kunden, ein Her</w:t>
      </w:r>
      <w:r w:rsidR="00387712" w:rsidRPr="00C11C18">
        <w:rPr>
          <w:rFonts w:ascii="Arial" w:hAnsi="Arial" w:cs="Arial"/>
          <w:lang w:val="de-CH"/>
        </w:rPr>
        <w:t>ste</w:t>
      </w:r>
      <w:r w:rsidRPr="00C11C18">
        <w:rPr>
          <w:rFonts w:ascii="Arial" w:hAnsi="Arial" w:cs="Arial"/>
          <w:lang w:val="de-CH"/>
        </w:rPr>
        <w:t xml:space="preserve">ller von Verpackungsmaterial suchen wir in der Region </w:t>
      </w:r>
      <w:r w:rsidR="00387712" w:rsidRPr="00C11C18">
        <w:rPr>
          <w:rFonts w:ascii="Arial" w:hAnsi="Arial" w:cs="Arial"/>
          <w:lang w:val="de-CH"/>
        </w:rPr>
        <w:t>Landau eine(n)</w:t>
      </w:r>
    </w:p>
    <w:p w14:paraId="03DC6406" w14:textId="77777777" w:rsidR="00480B21" w:rsidRPr="00C11C18" w:rsidRDefault="00480B21">
      <w:pPr>
        <w:rPr>
          <w:rFonts w:ascii="Arial" w:hAnsi="Arial" w:cs="Arial"/>
          <w:lang w:val="de-CH"/>
        </w:rPr>
      </w:pPr>
    </w:p>
    <w:p w14:paraId="0211EBEB" w14:textId="6BC1C62C" w:rsidR="00E65AA2" w:rsidRPr="00C11C18" w:rsidRDefault="00480B21">
      <w:pPr>
        <w:rPr>
          <w:rFonts w:ascii="Arial" w:hAnsi="Arial" w:cs="Arial"/>
          <w:b/>
          <w:bCs/>
          <w:lang w:val="de-CH"/>
        </w:rPr>
      </w:pPr>
      <w:r w:rsidRPr="00C11C18">
        <w:rPr>
          <w:rFonts w:ascii="Arial" w:hAnsi="Arial" w:cs="Arial"/>
          <w:b/>
          <w:bCs/>
          <w:lang w:val="de-CH"/>
        </w:rPr>
        <w:t>Bilanzbuchhalter HGB mit SAP (m/w/d)</w:t>
      </w:r>
    </w:p>
    <w:p w14:paraId="401BA8DA" w14:textId="77777777" w:rsidR="00E65AA2" w:rsidRPr="00C11C18" w:rsidRDefault="00E65AA2" w:rsidP="00E65AA2">
      <w:pPr>
        <w:spacing w:after="0" w:line="240" w:lineRule="auto"/>
        <w:textAlignment w:val="baseline"/>
        <w:outlineLvl w:val="0"/>
        <w:rPr>
          <w:rFonts w:ascii="Arial" w:eastAsia="Times New Roman" w:hAnsi="Arial" w:cs="Arial"/>
          <w:b/>
          <w:bCs/>
          <w:caps/>
          <w:color w:val="000000"/>
          <w:kern w:val="36"/>
          <w:lang w:eastAsia="de-DE"/>
          <w14:ligatures w14:val="none"/>
        </w:rPr>
      </w:pPr>
    </w:p>
    <w:p w14:paraId="52AA5FBF" w14:textId="673D7C66" w:rsidR="00E65AA2" w:rsidRPr="00C11C18" w:rsidRDefault="00E65AA2" w:rsidP="00E65AA2">
      <w:pPr>
        <w:spacing w:after="0" w:line="240" w:lineRule="auto"/>
        <w:textAlignment w:val="baseline"/>
        <w:outlineLvl w:val="0"/>
        <w:rPr>
          <w:rFonts w:ascii="Arial" w:eastAsia="Times New Roman" w:hAnsi="Arial" w:cs="Arial"/>
          <w:b/>
          <w:bCs/>
          <w:caps/>
          <w:color w:val="000000"/>
          <w:kern w:val="36"/>
          <w:lang w:eastAsia="de-DE"/>
          <w14:ligatures w14:val="none"/>
        </w:rPr>
      </w:pPr>
      <w:r w:rsidRPr="00C11C18">
        <w:rPr>
          <w:rFonts w:ascii="Arial" w:eastAsia="Times New Roman" w:hAnsi="Arial" w:cs="Arial"/>
          <w:b/>
          <w:bCs/>
          <w:caps/>
          <w:color w:val="000000"/>
          <w:kern w:val="36"/>
          <w:lang w:eastAsia="de-DE"/>
          <w14:ligatures w14:val="none"/>
        </w:rPr>
        <w:t>Aufgaben:</w:t>
      </w:r>
    </w:p>
    <w:p w14:paraId="1B765FA6" w14:textId="77777777" w:rsidR="00E65AA2" w:rsidRPr="00C11C18" w:rsidRDefault="00E65AA2" w:rsidP="00E65AA2">
      <w:pPr>
        <w:spacing w:after="0" w:line="240" w:lineRule="auto"/>
        <w:textAlignment w:val="baseline"/>
        <w:outlineLvl w:val="0"/>
        <w:rPr>
          <w:rFonts w:ascii="Arial" w:eastAsia="Times New Roman" w:hAnsi="Arial" w:cs="Arial"/>
          <w:b/>
          <w:bCs/>
          <w:caps/>
          <w:color w:val="000000"/>
          <w:kern w:val="36"/>
          <w:lang w:eastAsia="de-DE"/>
          <w14:ligatures w14:val="none"/>
        </w:rPr>
      </w:pPr>
    </w:p>
    <w:p w14:paraId="0326A3C3" w14:textId="77777777" w:rsidR="00480B21" w:rsidRPr="00480B21" w:rsidRDefault="00480B21" w:rsidP="00480B21">
      <w:pPr>
        <w:numPr>
          <w:ilvl w:val="0"/>
          <w:numId w:val="26"/>
        </w:numPr>
        <w:spacing w:after="150" w:line="240" w:lineRule="auto"/>
        <w:ind w:left="1050"/>
        <w:textAlignment w:val="baseline"/>
        <w:rPr>
          <w:rFonts w:ascii="Arial" w:eastAsia="Times New Roman" w:hAnsi="Arial" w:cs="Arial"/>
          <w:color w:val="000000"/>
          <w:kern w:val="0"/>
          <w:lang w:eastAsia="de-DE"/>
          <w14:ligatures w14:val="none"/>
        </w:rPr>
      </w:pPr>
      <w:r w:rsidRPr="00480B21">
        <w:rPr>
          <w:rFonts w:ascii="Arial" w:eastAsia="Times New Roman" w:hAnsi="Arial" w:cs="Arial"/>
          <w:color w:val="000000"/>
          <w:kern w:val="0"/>
          <w:lang w:eastAsia="de-DE"/>
          <w14:ligatures w14:val="none"/>
        </w:rPr>
        <w:t>Als Hauptbuchhalter stellst du die lückenlose Erfassung aller Geschäftsvorfälle für die zugewiesene juristische Einheit sicher</w:t>
      </w:r>
    </w:p>
    <w:p w14:paraId="7C65142D" w14:textId="77777777" w:rsidR="00480B21" w:rsidRPr="00480B21" w:rsidRDefault="00480B21" w:rsidP="00480B21">
      <w:pPr>
        <w:numPr>
          <w:ilvl w:val="0"/>
          <w:numId w:val="27"/>
        </w:numPr>
        <w:spacing w:after="150" w:line="240" w:lineRule="auto"/>
        <w:ind w:left="1050"/>
        <w:textAlignment w:val="baseline"/>
        <w:rPr>
          <w:rFonts w:ascii="Arial" w:eastAsia="Times New Roman" w:hAnsi="Arial" w:cs="Arial"/>
          <w:color w:val="000000"/>
          <w:kern w:val="0"/>
          <w:lang w:eastAsia="de-DE"/>
          <w14:ligatures w14:val="none"/>
        </w:rPr>
      </w:pPr>
      <w:r w:rsidRPr="00480B21">
        <w:rPr>
          <w:rFonts w:ascii="Arial" w:eastAsia="Times New Roman" w:hAnsi="Arial" w:cs="Arial"/>
          <w:color w:val="000000"/>
          <w:kern w:val="0"/>
          <w:lang w:eastAsia="de-DE"/>
          <w14:ligatures w14:val="none"/>
        </w:rPr>
        <w:t>In gleicher Weise führst du die Aktivitäten der Anlagebuchhaltung des zugeordneten Verantwortungsbereichs durch und führst den Periodenabschluss durch</w:t>
      </w:r>
    </w:p>
    <w:p w14:paraId="4CC40639" w14:textId="77777777" w:rsidR="00480B21" w:rsidRPr="00480B21" w:rsidRDefault="00480B21" w:rsidP="00480B21">
      <w:pPr>
        <w:numPr>
          <w:ilvl w:val="0"/>
          <w:numId w:val="28"/>
        </w:numPr>
        <w:spacing w:after="150" w:line="240" w:lineRule="auto"/>
        <w:ind w:left="1050"/>
        <w:textAlignment w:val="baseline"/>
        <w:rPr>
          <w:rFonts w:ascii="Arial" w:eastAsia="Times New Roman" w:hAnsi="Arial" w:cs="Arial"/>
          <w:color w:val="000000"/>
          <w:kern w:val="0"/>
          <w:lang w:eastAsia="de-DE"/>
          <w14:ligatures w14:val="none"/>
        </w:rPr>
      </w:pPr>
      <w:r w:rsidRPr="00480B21">
        <w:rPr>
          <w:rFonts w:ascii="Arial" w:eastAsia="Times New Roman" w:hAnsi="Arial" w:cs="Arial"/>
          <w:color w:val="000000"/>
          <w:kern w:val="0"/>
          <w:lang w:eastAsia="de-DE"/>
          <w14:ligatures w14:val="none"/>
        </w:rPr>
        <w:t>Du führst die Abschlusstätigkeiten im Hauptbuch unter Einhaltung des vorgegebenen Prozesses, der gesetzlichen Vorschriften sowie der durch den Bereich Rechnungslegung definierten Fachkonzepte, Richtlinien und bilanzpolitischen Grundsätzen sowie gemäß dem definierten Abschlusskalender durch</w:t>
      </w:r>
    </w:p>
    <w:p w14:paraId="172F9DA3" w14:textId="77777777" w:rsidR="00480B21" w:rsidRPr="00480B21" w:rsidRDefault="00480B21" w:rsidP="00480B21">
      <w:pPr>
        <w:numPr>
          <w:ilvl w:val="0"/>
          <w:numId w:val="29"/>
        </w:numPr>
        <w:spacing w:after="150" w:line="240" w:lineRule="auto"/>
        <w:ind w:left="1050"/>
        <w:textAlignment w:val="baseline"/>
        <w:rPr>
          <w:rFonts w:ascii="Arial" w:eastAsia="Times New Roman" w:hAnsi="Arial" w:cs="Arial"/>
          <w:color w:val="000000"/>
          <w:kern w:val="0"/>
          <w:lang w:eastAsia="de-DE"/>
          <w14:ligatures w14:val="none"/>
        </w:rPr>
      </w:pPr>
      <w:r w:rsidRPr="00480B21">
        <w:rPr>
          <w:rFonts w:ascii="Arial" w:eastAsia="Times New Roman" w:hAnsi="Arial" w:cs="Arial"/>
          <w:color w:val="000000"/>
          <w:kern w:val="0"/>
          <w:lang w:eastAsia="de-DE"/>
          <w14:ligatures w14:val="none"/>
        </w:rPr>
        <w:t>Darüber hinaus erstellst du Monats- Quartals- und Jahresabschlüsse für die juristischen Einheiten im jeweiligen Zuständigkeitsbereich</w:t>
      </w:r>
    </w:p>
    <w:p w14:paraId="18BF4365" w14:textId="77777777" w:rsidR="00480B21" w:rsidRPr="00480B21" w:rsidRDefault="00480B21" w:rsidP="00480B21">
      <w:pPr>
        <w:numPr>
          <w:ilvl w:val="0"/>
          <w:numId w:val="30"/>
        </w:numPr>
        <w:spacing w:after="150" w:line="240" w:lineRule="auto"/>
        <w:ind w:left="1050"/>
        <w:textAlignment w:val="baseline"/>
        <w:rPr>
          <w:rFonts w:ascii="Arial" w:eastAsia="Times New Roman" w:hAnsi="Arial" w:cs="Arial"/>
          <w:color w:val="000000"/>
          <w:kern w:val="0"/>
          <w:lang w:eastAsia="de-DE"/>
          <w14:ligatures w14:val="none"/>
        </w:rPr>
      </w:pPr>
      <w:r w:rsidRPr="00480B21">
        <w:rPr>
          <w:rFonts w:ascii="Arial" w:eastAsia="Times New Roman" w:hAnsi="Arial" w:cs="Arial"/>
          <w:color w:val="000000"/>
          <w:kern w:val="0"/>
          <w:lang w:eastAsia="de-DE"/>
          <w14:ligatures w14:val="none"/>
        </w:rPr>
        <w:t>Du verantwortest die Vorbereitung der Unterlagen für die Steuerberichterstattung</w:t>
      </w:r>
    </w:p>
    <w:p w14:paraId="7C89309C" w14:textId="77777777" w:rsidR="00480B21" w:rsidRPr="00480B21" w:rsidRDefault="00480B21" w:rsidP="00480B21">
      <w:pPr>
        <w:numPr>
          <w:ilvl w:val="0"/>
          <w:numId w:val="31"/>
        </w:numPr>
        <w:spacing w:after="150" w:line="240" w:lineRule="auto"/>
        <w:ind w:left="1050"/>
        <w:textAlignment w:val="baseline"/>
        <w:rPr>
          <w:rFonts w:ascii="Arial" w:eastAsia="Times New Roman" w:hAnsi="Arial" w:cs="Arial"/>
          <w:color w:val="000000"/>
          <w:kern w:val="0"/>
          <w:lang w:eastAsia="de-DE"/>
          <w14:ligatures w14:val="none"/>
        </w:rPr>
      </w:pPr>
      <w:r w:rsidRPr="00480B21">
        <w:rPr>
          <w:rFonts w:ascii="Arial" w:eastAsia="Times New Roman" w:hAnsi="Arial" w:cs="Arial"/>
          <w:color w:val="000000"/>
          <w:kern w:val="0"/>
          <w:lang w:eastAsia="de-DE"/>
          <w14:ligatures w14:val="none"/>
        </w:rPr>
        <w:t>Außerdem begleitest du den Inventurprozess, stehst bei Rückfragen zum Prozess zur Verfügung, unternimmst Abweichungsanalysen und untersuchst die Ursachen wesentlicher Abweichungen</w:t>
      </w:r>
    </w:p>
    <w:p w14:paraId="464F6D9D" w14:textId="77777777" w:rsidR="00E65AA2" w:rsidRPr="00C11C18" w:rsidRDefault="00E65AA2">
      <w:pPr>
        <w:rPr>
          <w:rFonts w:ascii="Arial" w:hAnsi="Arial" w:cs="Arial"/>
        </w:rPr>
      </w:pPr>
    </w:p>
    <w:p w14:paraId="572132FF" w14:textId="16FB882E" w:rsidR="00E65AA2" w:rsidRPr="00C11C18" w:rsidRDefault="00E65AA2">
      <w:pPr>
        <w:rPr>
          <w:rFonts w:ascii="Arial" w:hAnsi="Arial" w:cs="Arial"/>
        </w:rPr>
      </w:pPr>
      <w:r w:rsidRPr="00C11C18">
        <w:rPr>
          <w:rFonts w:ascii="Arial" w:hAnsi="Arial" w:cs="Arial"/>
        </w:rPr>
        <w:t>Profil:</w:t>
      </w:r>
    </w:p>
    <w:p w14:paraId="3CEEDFF0" w14:textId="77777777" w:rsidR="00C11C18" w:rsidRPr="00C11C18" w:rsidRDefault="00C11C18" w:rsidP="00C11C18">
      <w:pPr>
        <w:numPr>
          <w:ilvl w:val="0"/>
          <w:numId w:val="32"/>
        </w:numPr>
        <w:spacing w:after="150" w:line="240" w:lineRule="auto"/>
        <w:ind w:left="1050"/>
        <w:textAlignment w:val="baseline"/>
        <w:rPr>
          <w:rFonts w:ascii="Arial" w:eastAsia="Times New Roman" w:hAnsi="Arial" w:cs="Arial"/>
          <w:color w:val="000000"/>
          <w:kern w:val="0"/>
          <w:lang w:eastAsia="de-DE"/>
          <w14:ligatures w14:val="none"/>
        </w:rPr>
      </w:pPr>
      <w:r w:rsidRPr="00C11C18">
        <w:rPr>
          <w:rFonts w:ascii="Arial" w:eastAsia="Times New Roman" w:hAnsi="Arial" w:cs="Arial"/>
          <w:color w:val="000000"/>
          <w:kern w:val="0"/>
          <w:lang w:eastAsia="de-DE"/>
          <w14:ligatures w14:val="none"/>
        </w:rPr>
        <w:t>Du hast eine erfolgreich abgeschlossene kaufmännische Ausbildung mit Weiterbildung zum Bilanzbuchhalter oder eine vergleichbare Qualifikation</w:t>
      </w:r>
    </w:p>
    <w:p w14:paraId="3311D228" w14:textId="77777777" w:rsidR="00C11C18" w:rsidRPr="00C11C18" w:rsidRDefault="00C11C18" w:rsidP="00C11C18">
      <w:pPr>
        <w:numPr>
          <w:ilvl w:val="0"/>
          <w:numId w:val="33"/>
        </w:numPr>
        <w:spacing w:after="150" w:line="240" w:lineRule="auto"/>
        <w:ind w:left="1050"/>
        <w:textAlignment w:val="baseline"/>
        <w:rPr>
          <w:rFonts w:ascii="Arial" w:eastAsia="Times New Roman" w:hAnsi="Arial" w:cs="Arial"/>
          <w:color w:val="000000"/>
          <w:kern w:val="0"/>
          <w:lang w:eastAsia="de-DE"/>
          <w14:ligatures w14:val="none"/>
        </w:rPr>
      </w:pPr>
      <w:r w:rsidRPr="00C11C18">
        <w:rPr>
          <w:rFonts w:ascii="Arial" w:eastAsia="Times New Roman" w:hAnsi="Arial" w:cs="Arial"/>
          <w:color w:val="000000"/>
          <w:kern w:val="0"/>
          <w:lang w:eastAsia="de-DE"/>
          <w14:ligatures w14:val="none"/>
        </w:rPr>
        <w:t>Du bringst mehrjährige Berufserfahrung mit, insbesondere in der Bilanzierung / Bewertung nach deutschem Recht</w:t>
      </w:r>
    </w:p>
    <w:p w14:paraId="4DB80573" w14:textId="77777777" w:rsidR="00C11C18" w:rsidRPr="00C11C18" w:rsidRDefault="00C11C18" w:rsidP="00C11C18">
      <w:pPr>
        <w:numPr>
          <w:ilvl w:val="0"/>
          <w:numId w:val="34"/>
        </w:numPr>
        <w:spacing w:after="150" w:line="240" w:lineRule="auto"/>
        <w:ind w:left="1050"/>
        <w:textAlignment w:val="baseline"/>
        <w:rPr>
          <w:rFonts w:ascii="Arial" w:eastAsia="Times New Roman" w:hAnsi="Arial" w:cs="Arial"/>
          <w:color w:val="000000"/>
          <w:kern w:val="0"/>
          <w:lang w:eastAsia="de-DE"/>
          <w14:ligatures w14:val="none"/>
        </w:rPr>
      </w:pPr>
      <w:r w:rsidRPr="00C11C18">
        <w:rPr>
          <w:rFonts w:ascii="Arial" w:eastAsia="Times New Roman" w:hAnsi="Arial" w:cs="Arial"/>
          <w:color w:val="000000"/>
          <w:kern w:val="0"/>
          <w:lang w:eastAsia="de-DE"/>
          <w14:ligatures w14:val="none"/>
        </w:rPr>
        <w:t>Du verfügst über fundierte Kenntnisse im Periodenabschluss, in Haupt- und Nebenbuch, in der Buchhaltung für Anlagevermögen sowie in der Finanzberichterstattung</w:t>
      </w:r>
    </w:p>
    <w:p w14:paraId="27B5DA1B" w14:textId="77777777" w:rsidR="00C11C18" w:rsidRPr="00C11C18" w:rsidRDefault="00C11C18" w:rsidP="00C11C18">
      <w:pPr>
        <w:numPr>
          <w:ilvl w:val="0"/>
          <w:numId w:val="35"/>
        </w:numPr>
        <w:spacing w:after="150" w:line="240" w:lineRule="auto"/>
        <w:ind w:left="1050"/>
        <w:textAlignment w:val="baseline"/>
        <w:rPr>
          <w:rFonts w:ascii="Arial" w:eastAsia="Times New Roman" w:hAnsi="Arial" w:cs="Arial"/>
          <w:color w:val="000000"/>
          <w:kern w:val="0"/>
          <w:lang w:eastAsia="de-DE"/>
          <w14:ligatures w14:val="none"/>
        </w:rPr>
      </w:pPr>
      <w:r w:rsidRPr="00C11C18">
        <w:rPr>
          <w:rFonts w:ascii="Arial" w:eastAsia="Times New Roman" w:hAnsi="Arial" w:cs="Arial"/>
          <w:color w:val="000000"/>
          <w:kern w:val="0"/>
          <w:lang w:eastAsia="de-DE"/>
          <w14:ligatures w14:val="none"/>
        </w:rPr>
        <w:t>Mit Buchhaltungstechniken und -standards (Grundsätze ordnungsgemäßer Buchführung) sowie Grundsätze der Rechnungslegung (HGB) bist du bestens vertraut</w:t>
      </w:r>
    </w:p>
    <w:p w14:paraId="067D02AC" w14:textId="6A0A6BAB" w:rsidR="00C11C18" w:rsidRPr="00C11C18" w:rsidRDefault="00C11C18" w:rsidP="00C11C18">
      <w:pPr>
        <w:numPr>
          <w:ilvl w:val="0"/>
          <w:numId w:val="36"/>
        </w:numPr>
        <w:spacing w:after="150" w:line="240" w:lineRule="auto"/>
        <w:ind w:left="1050"/>
        <w:textAlignment w:val="baseline"/>
        <w:rPr>
          <w:rFonts w:ascii="Arial" w:eastAsia="Times New Roman" w:hAnsi="Arial" w:cs="Arial"/>
          <w:color w:val="000000"/>
          <w:kern w:val="0"/>
          <w:lang w:eastAsia="de-DE"/>
          <w14:ligatures w14:val="none"/>
        </w:rPr>
      </w:pPr>
      <w:r w:rsidRPr="00C11C18">
        <w:rPr>
          <w:rFonts w:ascii="Arial" w:eastAsia="Times New Roman" w:hAnsi="Arial" w:cs="Arial"/>
          <w:color w:val="000000"/>
          <w:kern w:val="0"/>
          <w:lang w:eastAsia="de-DE"/>
          <w14:ligatures w14:val="none"/>
        </w:rPr>
        <w:t>Deutschkenntnisse verhandlungssicher</w:t>
      </w:r>
      <w:r w:rsidR="00E67657">
        <w:rPr>
          <w:rFonts w:ascii="Arial" w:eastAsia="Times New Roman" w:hAnsi="Arial" w:cs="Arial"/>
          <w:color w:val="000000"/>
          <w:kern w:val="0"/>
          <w:lang w:eastAsia="de-DE"/>
          <w14:ligatures w14:val="none"/>
        </w:rPr>
        <w:t>/C1</w:t>
      </w:r>
    </w:p>
    <w:p w14:paraId="04DC3131" w14:textId="77777777" w:rsidR="00C11C18" w:rsidRPr="00C11C18" w:rsidRDefault="00C11C18" w:rsidP="00C11C18">
      <w:pPr>
        <w:numPr>
          <w:ilvl w:val="0"/>
          <w:numId w:val="37"/>
        </w:numPr>
        <w:spacing w:after="150" w:line="240" w:lineRule="auto"/>
        <w:ind w:left="1050"/>
        <w:textAlignment w:val="baseline"/>
        <w:rPr>
          <w:rFonts w:ascii="Arial" w:eastAsia="Times New Roman" w:hAnsi="Arial" w:cs="Arial"/>
          <w:color w:val="000000"/>
          <w:kern w:val="0"/>
          <w:lang w:eastAsia="de-DE"/>
          <w14:ligatures w14:val="none"/>
        </w:rPr>
      </w:pPr>
      <w:r w:rsidRPr="00C11C18">
        <w:rPr>
          <w:rFonts w:ascii="Arial" w:eastAsia="Times New Roman" w:hAnsi="Arial" w:cs="Arial"/>
          <w:color w:val="000000"/>
          <w:kern w:val="0"/>
          <w:lang w:eastAsia="de-DE"/>
          <w14:ligatures w14:val="none"/>
        </w:rPr>
        <w:t>Der routinierte Umgang mit den gängigen Microsoft-Office-Programmen (insbesondere Excel und PowerPoint) sowie mit SAP S/4HANA (Modul FI) ist für dich selbstverständlich</w:t>
      </w:r>
    </w:p>
    <w:p w14:paraId="5B72A911" w14:textId="55249792" w:rsidR="00C11C18" w:rsidRPr="00C11C18" w:rsidRDefault="00C11C18" w:rsidP="00C11C18">
      <w:pPr>
        <w:numPr>
          <w:ilvl w:val="0"/>
          <w:numId w:val="39"/>
        </w:numPr>
        <w:spacing w:after="150" w:line="240" w:lineRule="auto"/>
        <w:ind w:left="1050"/>
        <w:textAlignment w:val="baseline"/>
        <w:rPr>
          <w:rFonts w:ascii="Arial" w:eastAsia="Times New Roman" w:hAnsi="Arial" w:cs="Arial"/>
          <w:color w:val="000000"/>
          <w:kern w:val="0"/>
          <w:lang w:eastAsia="de-DE"/>
          <w14:ligatures w14:val="none"/>
        </w:rPr>
      </w:pPr>
      <w:r w:rsidRPr="00C11C18">
        <w:rPr>
          <w:rFonts w:ascii="Arial" w:eastAsia="Times New Roman" w:hAnsi="Arial" w:cs="Arial"/>
          <w:color w:val="000000"/>
          <w:kern w:val="0"/>
          <w:lang w:eastAsia="de-DE"/>
          <w14:ligatures w14:val="none"/>
        </w:rPr>
        <w:t>ab</w:t>
      </w:r>
    </w:p>
    <w:p w14:paraId="4AD522AE" w14:textId="77777777" w:rsidR="00E65AA2" w:rsidRPr="00C11C18" w:rsidRDefault="00E65AA2" w:rsidP="00C11C18">
      <w:pPr>
        <w:numPr>
          <w:ilvl w:val="0"/>
          <w:numId w:val="21"/>
        </w:numPr>
        <w:spacing w:after="150" w:line="240" w:lineRule="auto"/>
        <w:ind w:left="1050"/>
        <w:textAlignment w:val="baseline"/>
      </w:pPr>
    </w:p>
    <w:sectPr w:rsidR="00E65AA2" w:rsidRPr="00C11C18" w:rsidSect="00E65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70F"/>
    <w:multiLevelType w:val="multilevel"/>
    <w:tmpl w:val="880EF19C"/>
    <w:lvl w:ilvl="0">
      <w:start w:val="1"/>
      <w:numFmt w:val="bullet"/>
      <w:lvlText w:val=""/>
      <w:lvlJc w:val="left"/>
      <w:pPr>
        <w:tabs>
          <w:tab w:val="num" w:pos="3904"/>
        </w:tabs>
        <w:ind w:left="3904" w:hanging="360"/>
      </w:pPr>
      <w:rPr>
        <w:rFonts w:ascii="Symbol" w:hAnsi="Symbol" w:hint="default"/>
        <w:sz w:val="20"/>
      </w:rPr>
    </w:lvl>
    <w:lvl w:ilvl="1" w:tentative="1">
      <w:start w:val="1"/>
      <w:numFmt w:val="bullet"/>
      <w:lvlText w:val="o"/>
      <w:lvlJc w:val="left"/>
      <w:pPr>
        <w:tabs>
          <w:tab w:val="num" w:pos="4624"/>
        </w:tabs>
        <w:ind w:left="4624" w:hanging="360"/>
      </w:pPr>
      <w:rPr>
        <w:rFonts w:ascii="Courier New" w:hAnsi="Courier New" w:hint="default"/>
        <w:sz w:val="20"/>
      </w:rPr>
    </w:lvl>
    <w:lvl w:ilvl="2" w:tentative="1">
      <w:start w:val="1"/>
      <w:numFmt w:val="bullet"/>
      <w:lvlText w:val=""/>
      <w:lvlJc w:val="left"/>
      <w:pPr>
        <w:tabs>
          <w:tab w:val="num" w:pos="5344"/>
        </w:tabs>
        <w:ind w:left="5344" w:hanging="360"/>
      </w:pPr>
      <w:rPr>
        <w:rFonts w:ascii="Wingdings" w:hAnsi="Wingdings" w:hint="default"/>
        <w:sz w:val="20"/>
      </w:rPr>
    </w:lvl>
    <w:lvl w:ilvl="3" w:tentative="1">
      <w:start w:val="1"/>
      <w:numFmt w:val="bullet"/>
      <w:lvlText w:val=""/>
      <w:lvlJc w:val="left"/>
      <w:pPr>
        <w:tabs>
          <w:tab w:val="num" w:pos="6064"/>
        </w:tabs>
        <w:ind w:left="6064" w:hanging="360"/>
      </w:pPr>
      <w:rPr>
        <w:rFonts w:ascii="Wingdings" w:hAnsi="Wingdings" w:hint="default"/>
        <w:sz w:val="20"/>
      </w:rPr>
    </w:lvl>
    <w:lvl w:ilvl="4" w:tentative="1">
      <w:start w:val="1"/>
      <w:numFmt w:val="bullet"/>
      <w:lvlText w:val=""/>
      <w:lvlJc w:val="left"/>
      <w:pPr>
        <w:tabs>
          <w:tab w:val="num" w:pos="6784"/>
        </w:tabs>
        <w:ind w:left="6784" w:hanging="360"/>
      </w:pPr>
      <w:rPr>
        <w:rFonts w:ascii="Wingdings" w:hAnsi="Wingdings" w:hint="default"/>
        <w:sz w:val="20"/>
      </w:rPr>
    </w:lvl>
    <w:lvl w:ilvl="5" w:tentative="1">
      <w:start w:val="1"/>
      <w:numFmt w:val="bullet"/>
      <w:lvlText w:val=""/>
      <w:lvlJc w:val="left"/>
      <w:pPr>
        <w:tabs>
          <w:tab w:val="num" w:pos="7504"/>
        </w:tabs>
        <w:ind w:left="7504" w:hanging="360"/>
      </w:pPr>
      <w:rPr>
        <w:rFonts w:ascii="Wingdings" w:hAnsi="Wingdings" w:hint="default"/>
        <w:sz w:val="20"/>
      </w:rPr>
    </w:lvl>
    <w:lvl w:ilvl="6" w:tentative="1">
      <w:start w:val="1"/>
      <w:numFmt w:val="bullet"/>
      <w:lvlText w:val=""/>
      <w:lvlJc w:val="left"/>
      <w:pPr>
        <w:tabs>
          <w:tab w:val="num" w:pos="8224"/>
        </w:tabs>
        <w:ind w:left="8224" w:hanging="360"/>
      </w:pPr>
      <w:rPr>
        <w:rFonts w:ascii="Wingdings" w:hAnsi="Wingdings" w:hint="default"/>
        <w:sz w:val="20"/>
      </w:rPr>
    </w:lvl>
    <w:lvl w:ilvl="7" w:tentative="1">
      <w:start w:val="1"/>
      <w:numFmt w:val="bullet"/>
      <w:lvlText w:val=""/>
      <w:lvlJc w:val="left"/>
      <w:pPr>
        <w:tabs>
          <w:tab w:val="num" w:pos="8944"/>
        </w:tabs>
        <w:ind w:left="8944" w:hanging="360"/>
      </w:pPr>
      <w:rPr>
        <w:rFonts w:ascii="Wingdings" w:hAnsi="Wingdings" w:hint="default"/>
        <w:sz w:val="20"/>
      </w:rPr>
    </w:lvl>
    <w:lvl w:ilvl="8" w:tentative="1">
      <w:start w:val="1"/>
      <w:numFmt w:val="bullet"/>
      <w:lvlText w:val=""/>
      <w:lvlJc w:val="left"/>
      <w:pPr>
        <w:tabs>
          <w:tab w:val="num" w:pos="9664"/>
        </w:tabs>
        <w:ind w:left="9664" w:hanging="360"/>
      </w:pPr>
      <w:rPr>
        <w:rFonts w:ascii="Wingdings" w:hAnsi="Wingdings" w:hint="default"/>
        <w:sz w:val="20"/>
      </w:rPr>
    </w:lvl>
  </w:abstractNum>
  <w:abstractNum w:abstractNumId="1" w15:restartNumberingAfterBreak="0">
    <w:nsid w:val="04C70774"/>
    <w:multiLevelType w:val="multilevel"/>
    <w:tmpl w:val="3E18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3234D"/>
    <w:multiLevelType w:val="multilevel"/>
    <w:tmpl w:val="FD78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0167F"/>
    <w:multiLevelType w:val="multilevel"/>
    <w:tmpl w:val="693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D48D7"/>
    <w:multiLevelType w:val="multilevel"/>
    <w:tmpl w:val="48C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47937"/>
    <w:multiLevelType w:val="multilevel"/>
    <w:tmpl w:val="002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F7514"/>
    <w:multiLevelType w:val="multilevel"/>
    <w:tmpl w:val="7FE2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C6DA0"/>
    <w:multiLevelType w:val="multilevel"/>
    <w:tmpl w:val="B1FE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07ED9"/>
    <w:multiLevelType w:val="multilevel"/>
    <w:tmpl w:val="1D96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953D6"/>
    <w:multiLevelType w:val="multilevel"/>
    <w:tmpl w:val="153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A6CCD"/>
    <w:multiLevelType w:val="multilevel"/>
    <w:tmpl w:val="732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148CA"/>
    <w:multiLevelType w:val="multilevel"/>
    <w:tmpl w:val="5726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171B7"/>
    <w:multiLevelType w:val="multilevel"/>
    <w:tmpl w:val="8A0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70C37"/>
    <w:multiLevelType w:val="multilevel"/>
    <w:tmpl w:val="8824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30EAF"/>
    <w:multiLevelType w:val="multilevel"/>
    <w:tmpl w:val="003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317BD"/>
    <w:multiLevelType w:val="multilevel"/>
    <w:tmpl w:val="C44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90E33"/>
    <w:multiLevelType w:val="multilevel"/>
    <w:tmpl w:val="F51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52EA9"/>
    <w:multiLevelType w:val="multilevel"/>
    <w:tmpl w:val="7B5A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021C43"/>
    <w:multiLevelType w:val="multilevel"/>
    <w:tmpl w:val="B698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C63306"/>
    <w:multiLevelType w:val="multilevel"/>
    <w:tmpl w:val="590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822FB"/>
    <w:multiLevelType w:val="multilevel"/>
    <w:tmpl w:val="812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23B71"/>
    <w:multiLevelType w:val="multilevel"/>
    <w:tmpl w:val="59E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A777E"/>
    <w:multiLevelType w:val="multilevel"/>
    <w:tmpl w:val="ED80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1511A"/>
    <w:multiLevelType w:val="multilevel"/>
    <w:tmpl w:val="55B4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6748F"/>
    <w:multiLevelType w:val="multilevel"/>
    <w:tmpl w:val="E0B2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B4119"/>
    <w:multiLevelType w:val="multilevel"/>
    <w:tmpl w:val="37C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35CE1"/>
    <w:multiLevelType w:val="multilevel"/>
    <w:tmpl w:val="E97C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25168"/>
    <w:multiLevelType w:val="multilevel"/>
    <w:tmpl w:val="A036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E73C1"/>
    <w:multiLevelType w:val="multilevel"/>
    <w:tmpl w:val="077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752BB"/>
    <w:multiLevelType w:val="multilevel"/>
    <w:tmpl w:val="52D2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050BE"/>
    <w:multiLevelType w:val="multilevel"/>
    <w:tmpl w:val="8AB8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237B0C"/>
    <w:multiLevelType w:val="multilevel"/>
    <w:tmpl w:val="9AB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4D4691"/>
    <w:multiLevelType w:val="multilevel"/>
    <w:tmpl w:val="EDB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67F2F"/>
    <w:multiLevelType w:val="multilevel"/>
    <w:tmpl w:val="E3A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02166"/>
    <w:multiLevelType w:val="multilevel"/>
    <w:tmpl w:val="11D4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36D77"/>
    <w:multiLevelType w:val="multilevel"/>
    <w:tmpl w:val="7D1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BE4B02"/>
    <w:multiLevelType w:val="multilevel"/>
    <w:tmpl w:val="B560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278C1"/>
    <w:multiLevelType w:val="multilevel"/>
    <w:tmpl w:val="A0F2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E83F7C"/>
    <w:multiLevelType w:val="multilevel"/>
    <w:tmpl w:val="5DEE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923004">
    <w:abstractNumId w:val="37"/>
  </w:num>
  <w:num w:numId="2" w16cid:durableId="1449621459">
    <w:abstractNumId w:val="38"/>
  </w:num>
  <w:num w:numId="3" w16cid:durableId="966474783">
    <w:abstractNumId w:val="14"/>
  </w:num>
  <w:num w:numId="4" w16cid:durableId="2043170137">
    <w:abstractNumId w:val="16"/>
  </w:num>
  <w:num w:numId="5" w16cid:durableId="1429038645">
    <w:abstractNumId w:val="5"/>
  </w:num>
  <w:num w:numId="6" w16cid:durableId="1764958826">
    <w:abstractNumId w:val="18"/>
  </w:num>
  <w:num w:numId="7" w16cid:durableId="2127265566">
    <w:abstractNumId w:val="27"/>
  </w:num>
  <w:num w:numId="8" w16cid:durableId="275138916">
    <w:abstractNumId w:val="31"/>
  </w:num>
  <w:num w:numId="9" w16cid:durableId="686761245">
    <w:abstractNumId w:val="17"/>
  </w:num>
  <w:num w:numId="10" w16cid:durableId="440884940">
    <w:abstractNumId w:val="1"/>
  </w:num>
  <w:num w:numId="11" w16cid:durableId="706222362">
    <w:abstractNumId w:val="34"/>
  </w:num>
  <w:num w:numId="12" w16cid:durableId="1595477413">
    <w:abstractNumId w:val="10"/>
  </w:num>
  <w:num w:numId="13" w16cid:durableId="1666124363">
    <w:abstractNumId w:val="11"/>
  </w:num>
  <w:num w:numId="14" w16cid:durableId="1152331117">
    <w:abstractNumId w:val="0"/>
  </w:num>
  <w:num w:numId="15" w16cid:durableId="1342659986">
    <w:abstractNumId w:val="23"/>
  </w:num>
  <w:num w:numId="16" w16cid:durableId="1095903338">
    <w:abstractNumId w:val="30"/>
  </w:num>
  <w:num w:numId="17" w16cid:durableId="1554540550">
    <w:abstractNumId w:val="8"/>
  </w:num>
  <w:num w:numId="18" w16cid:durableId="1438022315">
    <w:abstractNumId w:val="32"/>
  </w:num>
  <w:num w:numId="19" w16cid:durableId="1944799188">
    <w:abstractNumId w:val="21"/>
  </w:num>
  <w:num w:numId="20" w16cid:durableId="975836571">
    <w:abstractNumId w:val="25"/>
  </w:num>
  <w:num w:numId="21" w16cid:durableId="1476945292">
    <w:abstractNumId w:val="19"/>
  </w:num>
  <w:num w:numId="22" w16cid:durableId="1661543293">
    <w:abstractNumId w:val="29"/>
  </w:num>
  <w:num w:numId="23" w16cid:durableId="841432556">
    <w:abstractNumId w:val="15"/>
  </w:num>
  <w:num w:numId="24" w16cid:durableId="1496532878">
    <w:abstractNumId w:val="26"/>
  </w:num>
  <w:num w:numId="25" w16cid:durableId="710036902">
    <w:abstractNumId w:val="22"/>
  </w:num>
  <w:num w:numId="26" w16cid:durableId="2089766708">
    <w:abstractNumId w:val="7"/>
  </w:num>
  <w:num w:numId="27" w16cid:durableId="621881383">
    <w:abstractNumId w:val="13"/>
  </w:num>
  <w:num w:numId="28" w16cid:durableId="596789881">
    <w:abstractNumId w:val="9"/>
  </w:num>
  <w:num w:numId="29" w16cid:durableId="235240529">
    <w:abstractNumId w:val="20"/>
  </w:num>
  <w:num w:numId="30" w16cid:durableId="2069759590">
    <w:abstractNumId w:val="36"/>
  </w:num>
  <w:num w:numId="31" w16cid:durableId="469247088">
    <w:abstractNumId w:val="6"/>
  </w:num>
  <w:num w:numId="32" w16cid:durableId="1362823945">
    <w:abstractNumId w:val="35"/>
  </w:num>
  <w:num w:numId="33" w16cid:durableId="894387131">
    <w:abstractNumId w:val="4"/>
  </w:num>
  <w:num w:numId="34" w16cid:durableId="17316437">
    <w:abstractNumId w:val="12"/>
  </w:num>
  <w:num w:numId="35" w16cid:durableId="2108647310">
    <w:abstractNumId w:val="2"/>
  </w:num>
  <w:num w:numId="36" w16cid:durableId="1494183471">
    <w:abstractNumId w:val="3"/>
  </w:num>
  <w:num w:numId="37" w16cid:durableId="992679743">
    <w:abstractNumId w:val="24"/>
  </w:num>
  <w:num w:numId="38" w16cid:durableId="340817836">
    <w:abstractNumId w:val="33"/>
  </w:num>
  <w:num w:numId="39" w16cid:durableId="939132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A2"/>
    <w:rsid w:val="0023277C"/>
    <w:rsid w:val="002375EA"/>
    <w:rsid w:val="00387712"/>
    <w:rsid w:val="00416EEC"/>
    <w:rsid w:val="00480B21"/>
    <w:rsid w:val="0067416D"/>
    <w:rsid w:val="009E6CE7"/>
    <w:rsid w:val="00C11C18"/>
    <w:rsid w:val="00D52000"/>
    <w:rsid w:val="00E65AA2"/>
    <w:rsid w:val="00E65DBE"/>
    <w:rsid w:val="00E67657"/>
    <w:rsid w:val="00F22BD1"/>
    <w:rsid w:val="00F638F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2951"/>
  <w15:chartTrackingRefBased/>
  <w15:docId w15:val="{6577B842-E8FF-4147-9BCF-FFF60DE2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65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5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5AA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5AA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5AA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5AA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5AA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5AA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5AA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5AA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5AA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5AA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5AA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5AA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5AA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5AA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5AA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5AA2"/>
    <w:rPr>
      <w:rFonts w:eastAsiaTheme="majorEastAsia" w:cstheme="majorBidi"/>
      <w:color w:val="272727" w:themeColor="text1" w:themeTint="D8"/>
    </w:rPr>
  </w:style>
  <w:style w:type="paragraph" w:styleId="Titel">
    <w:name w:val="Title"/>
    <w:basedOn w:val="Standard"/>
    <w:next w:val="Standard"/>
    <w:link w:val="TitelZchn"/>
    <w:uiPriority w:val="10"/>
    <w:qFormat/>
    <w:rsid w:val="00E65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5A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5AA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5AA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5AA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5AA2"/>
    <w:rPr>
      <w:i/>
      <w:iCs/>
      <w:color w:val="404040" w:themeColor="text1" w:themeTint="BF"/>
    </w:rPr>
  </w:style>
  <w:style w:type="paragraph" w:styleId="Listenabsatz">
    <w:name w:val="List Paragraph"/>
    <w:basedOn w:val="Standard"/>
    <w:uiPriority w:val="34"/>
    <w:qFormat/>
    <w:rsid w:val="00E65AA2"/>
    <w:pPr>
      <w:ind w:left="720"/>
      <w:contextualSpacing/>
    </w:pPr>
  </w:style>
  <w:style w:type="character" w:styleId="IntensiveHervorhebung">
    <w:name w:val="Intense Emphasis"/>
    <w:basedOn w:val="Absatz-Standardschriftart"/>
    <w:uiPriority w:val="21"/>
    <w:qFormat/>
    <w:rsid w:val="00E65AA2"/>
    <w:rPr>
      <w:i/>
      <w:iCs/>
      <w:color w:val="0F4761" w:themeColor="accent1" w:themeShade="BF"/>
    </w:rPr>
  </w:style>
  <w:style w:type="paragraph" w:styleId="IntensivesZitat">
    <w:name w:val="Intense Quote"/>
    <w:basedOn w:val="Standard"/>
    <w:next w:val="Standard"/>
    <w:link w:val="IntensivesZitatZchn"/>
    <w:uiPriority w:val="30"/>
    <w:qFormat/>
    <w:rsid w:val="00E65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5AA2"/>
    <w:rPr>
      <w:i/>
      <w:iCs/>
      <w:color w:val="0F4761" w:themeColor="accent1" w:themeShade="BF"/>
    </w:rPr>
  </w:style>
  <w:style w:type="character" w:styleId="IntensiverVerweis">
    <w:name w:val="Intense Reference"/>
    <w:basedOn w:val="Absatz-Standardschriftart"/>
    <w:uiPriority w:val="32"/>
    <w:qFormat/>
    <w:rsid w:val="00E65A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920">
      <w:bodyDiv w:val="1"/>
      <w:marLeft w:val="0"/>
      <w:marRight w:val="0"/>
      <w:marTop w:val="0"/>
      <w:marBottom w:val="0"/>
      <w:divBdr>
        <w:top w:val="none" w:sz="0" w:space="0" w:color="auto"/>
        <w:left w:val="none" w:sz="0" w:space="0" w:color="auto"/>
        <w:bottom w:val="none" w:sz="0" w:space="0" w:color="auto"/>
        <w:right w:val="none" w:sz="0" w:space="0" w:color="auto"/>
      </w:divBdr>
    </w:div>
    <w:div w:id="25908458">
      <w:bodyDiv w:val="1"/>
      <w:marLeft w:val="0"/>
      <w:marRight w:val="0"/>
      <w:marTop w:val="0"/>
      <w:marBottom w:val="0"/>
      <w:divBdr>
        <w:top w:val="none" w:sz="0" w:space="0" w:color="auto"/>
        <w:left w:val="none" w:sz="0" w:space="0" w:color="auto"/>
        <w:bottom w:val="none" w:sz="0" w:space="0" w:color="auto"/>
        <w:right w:val="none" w:sz="0" w:space="0" w:color="auto"/>
      </w:divBdr>
    </w:div>
    <w:div w:id="75130681">
      <w:bodyDiv w:val="1"/>
      <w:marLeft w:val="0"/>
      <w:marRight w:val="0"/>
      <w:marTop w:val="0"/>
      <w:marBottom w:val="0"/>
      <w:divBdr>
        <w:top w:val="none" w:sz="0" w:space="0" w:color="auto"/>
        <w:left w:val="none" w:sz="0" w:space="0" w:color="auto"/>
        <w:bottom w:val="none" w:sz="0" w:space="0" w:color="auto"/>
        <w:right w:val="none" w:sz="0" w:space="0" w:color="auto"/>
      </w:divBdr>
    </w:div>
    <w:div w:id="360589442">
      <w:bodyDiv w:val="1"/>
      <w:marLeft w:val="0"/>
      <w:marRight w:val="0"/>
      <w:marTop w:val="0"/>
      <w:marBottom w:val="0"/>
      <w:divBdr>
        <w:top w:val="none" w:sz="0" w:space="0" w:color="auto"/>
        <w:left w:val="none" w:sz="0" w:space="0" w:color="auto"/>
        <w:bottom w:val="none" w:sz="0" w:space="0" w:color="auto"/>
        <w:right w:val="none" w:sz="0" w:space="0" w:color="auto"/>
      </w:divBdr>
    </w:div>
    <w:div w:id="488833818">
      <w:bodyDiv w:val="1"/>
      <w:marLeft w:val="0"/>
      <w:marRight w:val="0"/>
      <w:marTop w:val="0"/>
      <w:marBottom w:val="0"/>
      <w:divBdr>
        <w:top w:val="none" w:sz="0" w:space="0" w:color="auto"/>
        <w:left w:val="none" w:sz="0" w:space="0" w:color="auto"/>
        <w:bottom w:val="none" w:sz="0" w:space="0" w:color="auto"/>
        <w:right w:val="none" w:sz="0" w:space="0" w:color="auto"/>
      </w:divBdr>
    </w:div>
    <w:div w:id="600451127">
      <w:bodyDiv w:val="1"/>
      <w:marLeft w:val="0"/>
      <w:marRight w:val="0"/>
      <w:marTop w:val="0"/>
      <w:marBottom w:val="0"/>
      <w:divBdr>
        <w:top w:val="none" w:sz="0" w:space="0" w:color="auto"/>
        <w:left w:val="none" w:sz="0" w:space="0" w:color="auto"/>
        <w:bottom w:val="none" w:sz="0" w:space="0" w:color="auto"/>
        <w:right w:val="none" w:sz="0" w:space="0" w:color="auto"/>
      </w:divBdr>
    </w:div>
    <w:div w:id="1791783689">
      <w:bodyDiv w:val="1"/>
      <w:marLeft w:val="0"/>
      <w:marRight w:val="0"/>
      <w:marTop w:val="0"/>
      <w:marBottom w:val="0"/>
      <w:divBdr>
        <w:top w:val="none" w:sz="0" w:space="0" w:color="auto"/>
        <w:left w:val="none" w:sz="0" w:space="0" w:color="auto"/>
        <w:bottom w:val="none" w:sz="0" w:space="0" w:color="auto"/>
        <w:right w:val="none" w:sz="0" w:space="0" w:color="auto"/>
      </w:divBdr>
    </w:div>
    <w:div w:id="196800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1684</Characters>
  <Application>Microsoft Office Word</Application>
  <DocSecurity>0</DocSecurity>
  <Lines>14</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Kollmann</dc:creator>
  <cp:keywords/>
  <dc:description/>
  <cp:lastModifiedBy>Beatrix Kollmann</cp:lastModifiedBy>
  <cp:revision>5</cp:revision>
  <dcterms:created xsi:type="dcterms:W3CDTF">2024-09-05T08:21:00Z</dcterms:created>
  <dcterms:modified xsi:type="dcterms:W3CDTF">2024-09-05T08:51:00Z</dcterms:modified>
</cp:coreProperties>
</file>